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занятие №8 </w:t>
      </w:r>
    </w:p>
    <w:p w:rsidR="00173000" w:rsidRPr="00E860E4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Сбор сведений о средствах измерения для испытаний продукции</w:t>
      </w:r>
    </w:p>
    <w:p w:rsidR="00173000" w:rsidRPr="00E860E4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Провести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сбор сведений о средствах измерений для испытаний продукции.</w:t>
      </w:r>
    </w:p>
    <w:p w:rsid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73000" w:rsidRP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</w:pPr>
      <w:r w:rsidRPr="0017300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kk-KZ" w:eastAsia="ru-RU"/>
        </w:rPr>
        <w:t>Практическое задание 8, ответить на вопросы письменно:</w:t>
      </w:r>
      <w:bookmarkStart w:id="0" w:name="_GoBack"/>
      <w:bookmarkEnd w:id="0"/>
    </w:p>
    <w:p w:rsidR="00173000" w:rsidRP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p w:rsidR="00173000" w:rsidRP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30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 Какие применяются средства измерений для испытаний продукции?</w:t>
      </w:r>
    </w:p>
    <w:p w:rsidR="00173000" w:rsidRP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30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Какой стандарт устанавливает требования к центрам испытаний средств измерений?</w:t>
      </w:r>
    </w:p>
    <w:p w:rsidR="00173000" w:rsidRPr="00173000" w:rsidRDefault="00173000" w:rsidP="0017300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30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Какими средствами испытаний должен быть оснащен центр испытаний?</w:t>
      </w:r>
    </w:p>
    <w:p w:rsidR="00252A83" w:rsidRDefault="00252A83"/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000"/>
    <w:rsid w:val="00153B50"/>
    <w:rsid w:val="00173000"/>
    <w:rsid w:val="00252A83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1E4A8"/>
  <w15:chartTrackingRefBased/>
  <w15:docId w15:val="{676167B3-B760-400F-83C7-B37420167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3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2022-12-08T14:40:00Z</dcterms:created>
  <dcterms:modified xsi:type="dcterms:W3CDTF">2022-12-08T14:41:00Z</dcterms:modified>
</cp:coreProperties>
</file>